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hint="eastAsia"/>
          <w:b/>
          <w:sz w:val="28"/>
          <w:szCs w:val="28"/>
          <w:lang w:val="en-US" w:eastAsia="zh-CN"/>
        </w:rPr>
      </w:pPr>
      <w:bookmarkStart w:id="0" w:name="_GoBack"/>
      <w:r>
        <w:rPr>
          <w:rFonts w:hint="eastAsia"/>
          <w:b/>
          <w:sz w:val="28"/>
          <w:szCs w:val="28"/>
        </w:rPr>
        <w:t>就业登记办理</w:t>
      </w:r>
      <w:r>
        <w:rPr>
          <w:rFonts w:hint="eastAsia"/>
          <w:b/>
          <w:sz w:val="28"/>
          <w:szCs w:val="28"/>
          <w:lang w:val="en-US" w:eastAsia="zh-CN"/>
        </w:rPr>
        <w:t>指南</w:t>
      </w:r>
    </w:p>
    <w:bookmarkEnd w:id="0"/>
    <w:p>
      <w:pPr>
        <w:spacing w:after="0" w:line="220" w:lineRule="atLeast"/>
        <w:jc w:val="center"/>
        <w:rPr>
          <w:rFonts w:hint="eastAsia"/>
          <w:b/>
          <w:sz w:val="30"/>
          <w:szCs w:val="30"/>
          <w:lang w:val="en-US" w:eastAsia="zh-CN"/>
        </w:rPr>
      </w:pPr>
    </w:p>
    <w:p>
      <w:pPr>
        <w:spacing w:after="0" w:line="220" w:lineRule="atLeast"/>
        <w:jc w:val="both"/>
        <w:rPr>
          <w:b/>
          <w:sz w:val="28"/>
          <w:szCs w:val="28"/>
        </w:rPr>
      </w:pPr>
      <w:r>
        <w:rPr>
          <w:rFonts w:hint="eastAsia"/>
          <w:b/>
          <w:sz w:val="28"/>
          <w:szCs w:val="28"/>
        </w:rPr>
        <w:t>一、单位名称：仓门街街道办事处</w:t>
      </w:r>
    </w:p>
    <w:p>
      <w:pPr>
        <w:spacing w:after="0" w:line="220" w:lineRule="atLeast"/>
        <w:jc w:val="both"/>
        <w:rPr>
          <w:b/>
          <w:sz w:val="28"/>
          <w:szCs w:val="28"/>
        </w:rPr>
      </w:pPr>
      <w:r>
        <w:rPr>
          <w:rFonts w:hint="eastAsia"/>
          <w:b/>
          <w:sz w:val="28"/>
          <w:szCs w:val="28"/>
        </w:rPr>
        <w:t>二、办理事项：就业登记办理</w:t>
      </w:r>
    </w:p>
    <w:p>
      <w:pPr>
        <w:spacing w:after="0" w:line="220" w:lineRule="atLeast"/>
        <w:jc w:val="both"/>
        <w:rPr>
          <w:b/>
          <w:sz w:val="24"/>
          <w:szCs w:val="24"/>
        </w:rPr>
      </w:pPr>
      <w:r>
        <w:rPr>
          <w:rFonts w:hint="eastAsia"/>
          <w:b/>
          <w:sz w:val="28"/>
          <w:szCs w:val="28"/>
        </w:rPr>
        <w:t>三、事项信息：</w:t>
      </w:r>
    </w:p>
    <w:tbl>
      <w:tblPr>
        <w:tblStyle w:val="6"/>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1252"/>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权利类型</w:t>
            </w:r>
          </w:p>
        </w:tc>
        <w:tc>
          <w:tcPr>
            <w:tcW w:w="2693" w:type="dxa"/>
            <w:vAlign w:val="center"/>
          </w:tcPr>
          <w:p>
            <w:pPr>
              <w:spacing w:after="0" w:line="220" w:lineRule="atLeast"/>
              <w:jc w:val="center"/>
              <w:rPr>
                <w:sz w:val="24"/>
                <w:szCs w:val="24"/>
              </w:rPr>
            </w:pPr>
            <w:r>
              <w:rPr>
                <w:rFonts w:hint="eastAsia"/>
                <w:sz w:val="24"/>
                <w:szCs w:val="24"/>
              </w:rPr>
              <w:t xml:space="preserve">  公共服务</w:t>
            </w:r>
          </w:p>
        </w:tc>
        <w:tc>
          <w:tcPr>
            <w:tcW w:w="1252" w:type="dxa"/>
            <w:vAlign w:val="center"/>
          </w:tcPr>
          <w:p>
            <w:pPr>
              <w:spacing w:after="0" w:line="220" w:lineRule="atLeast"/>
              <w:jc w:val="center"/>
              <w:rPr>
                <w:b/>
                <w:sz w:val="24"/>
                <w:szCs w:val="24"/>
              </w:rPr>
            </w:pPr>
          </w:p>
        </w:tc>
        <w:tc>
          <w:tcPr>
            <w:tcW w:w="4701" w:type="dxa"/>
            <w:vAlign w:val="center"/>
          </w:tcPr>
          <w:p>
            <w:pPr>
              <w:spacing w:after="0" w:line="220" w:lineRule="atLeast"/>
              <w:jc w:val="center"/>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办理对象</w:t>
            </w:r>
          </w:p>
        </w:tc>
        <w:tc>
          <w:tcPr>
            <w:tcW w:w="2693" w:type="dxa"/>
            <w:vAlign w:val="center"/>
          </w:tcPr>
          <w:p>
            <w:pPr>
              <w:spacing w:after="0" w:line="220" w:lineRule="atLeast"/>
              <w:jc w:val="center"/>
              <w:rPr>
                <w:sz w:val="24"/>
                <w:szCs w:val="24"/>
              </w:rPr>
            </w:pPr>
            <w:r>
              <w:rPr>
                <w:rFonts w:hint="eastAsia"/>
                <w:sz w:val="24"/>
                <w:szCs w:val="24"/>
              </w:rPr>
              <w:t>自然人</w:t>
            </w:r>
          </w:p>
        </w:tc>
        <w:tc>
          <w:tcPr>
            <w:tcW w:w="1252" w:type="dxa"/>
            <w:vAlign w:val="center"/>
          </w:tcPr>
          <w:p>
            <w:pPr>
              <w:spacing w:after="0" w:line="220" w:lineRule="atLeast"/>
              <w:jc w:val="center"/>
              <w:rPr>
                <w:b/>
                <w:sz w:val="24"/>
                <w:szCs w:val="24"/>
              </w:rPr>
            </w:pPr>
            <w:r>
              <w:rPr>
                <w:rFonts w:hint="eastAsia"/>
                <w:b/>
                <w:sz w:val="24"/>
                <w:szCs w:val="24"/>
              </w:rPr>
              <w:t>办理类型</w:t>
            </w:r>
          </w:p>
        </w:tc>
        <w:tc>
          <w:tcPr>
            <w:tcW w:w="4701" w:type="dxa"/>
            <w:vAlign w:val="center"/>
          </w:tcPr>
          <w:p>
            <w:pPr>
              <w:spacing w:after="0" w:line="220" w:lineRule="atLeast"/>
              <w:jc w:val="center"/>
              <w:rPr>
                <w:sz w:val="24"/>
                <w:szCs w:val="24"/>
              </w:rPr>
            </w:pPr>
            <w:r>
              <w:rPr>
                <w:rFonts w:hint="eastAsia"/>
                <w:sz w:val="24"/>
                <w:szCs w:val="24"/>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法定期限</w:t>
            </w:r>
          </w:p>
        </w:tc>
        <w:tc>
          <w:tcPr>
            <w:tcW w:w="2693" w:type="dxa"/>
            <w:vAlign w:val="center"/>
          </w:tcPr>
          <w:p>
            <w:pPr>
              <w:spacing w:after="0" w:line="220" w:lineRule="atLeast"/>
              <w:jc w:val="center"/>
              <w:rPr>
                <w:sz w:val="24"/>
                <w:szCs w:val="24"/>
              </w:rPr>
            </w:pPr>
            <w:r>
              <w:rPr>
                <w:rFonts w:hint="eastAsia"/>
                <w:sz w:val="24"/>
                <w:szCs w:val="24"/>
              </w:rPr>
              <w:t>1个工作日</w:t>
            </w:r>
          </w:p>
        </w:tc>
        <w:tc>
          <w:tcPr>
            <w:tcW w:w="1252" w:type="dxa"/>
            <w:vAlign w:val="center"/>
          </w:tcPr>
          <w:p>
            <w:pPr>
              <w:spacing w:after="0" w:line="220" w:lineRule="atLeast"/>
              <w:jc w:val="center"/>
              <w:rPr>
                <w:b/>
                <w:sz w:val="24"/>
                <w:szCs w:val="24"/>
              </w:rPr>
            </w:pPr>
            <w:r>
              <w:rPr>
                <w:rFonts w:hint="eastAsia"/>
                <w:b/>
                <w:sz w:val="24"/>
                <w:szCs w:val="24"/>
              </w:rPr>
              <w:t>承诺期限</w:t>
            </w:r>
          </w:p>
        </w:tc>
        <w:tc>
          <w:tcPr>
            <w:tcW w:w="4701" w:type="dxa"/>
            <w:vAlign w:val="center"/>
          </w:tcPr>
          <w:p>
            <w:pPr>
              <w:spacing w:after="0" w:line="220" w:lineRule="atLeast"/>
              <w:jc w:val="center"/>
              <w:rPr>
                <w:sz w:val="24"/>
                <w:szCs w:val="24"/>
              </w:rPr>
            </w:pPr>
            <w:r>
              <w:rPr>
                <w:rFonts w:hint="eastAsia"/>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咨询电话</w:t>
            </w:r>
          </w:p>
        </w:tc>
        <w:tc>
          <w:tcPr>
            <w:tcW w:w="2693" w:type="dxa"/>
            <w:vAlign w:val="center"/>
          </w:tcPr>
          <w:p>
            <w:pPr>
              <w:spacing w:after="0" w:line="220" w:lineRule="atLeast"/>
              <w:jc w:val="center"/>
              <w:rPr>
                <w:sz w:val="24"/>
                <w:szCs w:val="24"/>
              </w:rPr>
            </w:pPr>
            <w:r>
              <w:rPr>
                <w:rFonts w:hint="eastAsia"/>
                <w:sz w:val="24"/>
                <w:szCs w:val="24"/>
              </w:rPr>
              <w:t>0971-8234824</w:t>
            </w:r>
          </w:p>
        </w:tc>
        <w:tc>
          <w:tcPr>
            <w:tcW w:w="1252" w:type="dxa"/>
            <w:vAlign w:val="center"/>
          </w:tcPr>
          <w:p>
            <w:pPr>
              <w:spacing w:after="0" w:line="220" w:lineRule="atLeast"/>
              <w:jc w:val="center"/>
              <w:rPr>
                <w:b/>
                <w:sz w:val="24"/>
                <w:szCs w:val="24"/>
              </w:rPr>
            </w:pPr>
            <w:r>
              <w:rPr>
                <w:rFonts w:hint="eastAsia"/>
                <w:b/>
                <w:sz w:val="24"/>
                <w:szCs w:val="24"/>
              </w:rPr>
              <w:t>监督电话</w:t>
            </w:r>
          </w:p>
        </w:tc>
        <w:tc>
          <w:tcPr>
            <w:tcW w:w="4701" w:type="dxa"/>
            <w:vAlign w:val="center"/>
          </w:tcPr>
          <w:p>
            <w:pPr>
              <w:spacing w:after="0" w:line="220" w:lineRule="atLeast"/>
              <w:jc w:val="center"/>
              <w:rPr>
                <w:sz w:val="24"/>
                <w:szCs w:val="24"/>
              </w:rPr>
            </w:pPr>
            <w:r>
              <w:rPr>
                <w:rFonts w:hint="eastAsia"/>
                <w:sz w:val="24"/>
                <w:szCs w:val="24"/>
              </w:rPr>
              <w:t>0971-8238440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办理地点</w:t>
            </w:r>
          </w:p>
        </w:tc>
        <w:tc>
          <w:tcPr>
            <w:tcW w:w="8646" w:type="dxa"/>
            <w:gridSpan w:val="3"/>
            <w:vAlign w:val="center"/>
          </w:tcPr>
          <w:p>
            <w:pPr>
              <w:spacing w:after="0" w:line="220" w:lineRule="atLeast"/>
              <w:jc w:val="center"/>
              <w:rPr>
                <w:sz w:val="24"/>
                <w:szCs w:val="24"/>
                <w:u w:val="single"/>
              </w:rPr>
            </w:pPr>
            <w:r>
              <w:rPr>
                <w:rFonts w:hint="eastAsia" w:cs="微软雅黑"/>
                <w:sz w:val="24"/>
                <w:szCs w:val="24"/>
              </w:rPr>
              <w:t>仓门街街道办事处前营街社区（后营街6号）、石坡街社区（仓门街6号）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vAlign w:val="center"/>
          </w:tcPr>
          <w:p>
            <w:pPr>
              <w:spacing w:after="0" w:line="220" w:lineRule="atLeast"/>
              <w:jc w:val="center"/>
              <w:rPr>
                <w:b/>
                <w:sz w:val="24"/>
                <w:szCs w:val="24"/>
              </w:rPr>
            </w:pPr>
            <w:r>
              <w:rPr>
                <w:rFonts w:hint="eastAsia"/>
                <w:b/>
                <w:sz w:val="24"/>
                <w:szCs w:val="24"/>
              </w:rPr>
              <w:t>办理时间</w:t>
            </w:r>
          </w:p>
        </w:tc>
        <w:tc>
          <w:tcPr>
            <w:tcW w:w="8646" w:type="dxa"/>
            <w:gridSpan w:val="3"/>
            <w:vAlign w:val="center"/>
          </w:tcPr>
          <w:p>
            <w:pPr>
              <w:spacing w:after="0"/>
              <w:jc w:val="center"/>
              <w:rPr>
                <w:sz w:val="24"/>
                <w:szCs w:val="24"/>
              </w:rPr>
            </w:pPr>
            <w:r>
              <w:rPr>
                <w:rFonts w:hint="eastAsia"/>
                <w:sz w:val="24"/>
                <w:szCs w:val="24"/>
              </w:rPr>
              <w:t>上午8:30-12:00  下午14:30-18:00（节假日除外）</w:t>
            </w:r>
          </w:p>
        </w:tc>
      </w:tr>
    </w:tbl>
    <w:p>
      <w:pPr>
        <w:spacing w:after="0" w:line="220" w:lineRule="atLeast"/>
        <w:jc w:val="both"/>
        <w:rPr>
          <w:b/>
          <w:sz w:val="24"/>
          <w:szCs w:val="24"/>
        </w:rPr>
      </w:pPr>
    </w:p>
    <w:p>
      <w:pPr>
        <w:spacing w:after="0" w:line="220" w:lineRule="atLeast"/>
        <w:jc w:val="both"/>
        <w:rPr>
          <w:b/>
          <w:sz w:val="28"/>
          <w:szCs w:val="28"/>
        </w:rPr>
      </w:pPr>
      <w:r>
        <w:rPr>
          <w:rFonts w:hint="eastAsia"/>
          <w:b/>
          <w:sz w:val="28"/>
          <w:szCs w:val="28"/>
        </w:rPr>
        <w:t>四、信息统计：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实施主体性质</w:t>
            </w:r>
          </w:p>
        </w:tc>
        <w:tc>
          <w:tcPr>
            <w:tcW w:w="8671" w:type="dxa"/>
            <w:vAlign w:val="center"/>
          </w:tcPr>
          <w:p>
            <w:pPr>
              <w:spacing w:after="0" w:line="220" w:lineRule="atLeast"/>
              <w:jc w:val="center"/>
              <w:rPr>
                <w:sz w:val="24"/>
                <w:szCs w:val="24"/>
              </w:rPr>
            </w:pPr>
            <w:r>
              <w:rPr>
                <w:rFonts w:hint="eastAsia"/>
                <w:sz w:val="24"/>
                <w:szCs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73" w:type="dxa"/>
            <w:vAlign w:val="center"/>
          </w:tcPr>
          <w:p>
            <w:pPr>
              <w:spacing w:after="0" w:line="220" w:lineRule="atLeast"/>
              <w:jc w:val="center"/>
              <w:rPr>
                <w:b/>
                <w:sz w:val="21"/>
                <w:szCs w:val="21"/>
              </w:rPr>
            </w:pPr>
            <w:r>
              <w:rPr>
                <w:rFonts w:hint="eastAsia"/>
                <w:b/>
                <w:sz w:val="21"/>
                <w:szCs w:val="21"/>
              </w:rPr>
              <w:t>受理条件</w:t>
            </w:r>
          </w:p>
        </w:tc>
        <w:tc>
          <w:tcPr>
            <w:tcW w:w="8671" w:type="dxa"/>
          </w:tcPr>
          <w:p>
            <w:pPr>
              <w:rPr>
                <w:rFonts w:ascii="微软雅黑" w:hAnsi="微软雅黑"/>
                <w:sz w:val="21"/>
                <w:szCs w:val="21"/>
              </w:rPr>
            </w:pPr>
            <w:r>
              <w:rPr>
                <w:rFonts w:hint="eastAsia"/>
                <w:bCs/>
                <w:sz w:val="21"/>
                <w:szCs w:val="21"/>
              </w:rPr>
              <w:t>就业登记的范围包括以下人员：</w:t>
            </w:r>
            <w:r>
              <w:rPr>
                <w:rFonts w:hint="eastAsia" w:ascii="微软雅黑" w:hAnsi="微软雅黑"/>
                <w:sz w:val="21"/>
                <w:szCs w:val="21"/>
              </w:rPr>
              <w:t>在本市行政区域内的机关、事业单位、企业、社会团体、个体经济组织和民办非企业单位等各类用人单位（以下统称用人单位）招用的与其建立劳动关系的劳动者和与劳动者终止或解除劳动关系，及劳动者在本市区域内自主创业或灵活就业的，进行就业登记。</w:t>
            </w:r>
          </w:p>
          <w:p>
            <w:pPr>
              <w:adjustRightInd/>
              <w:snapToGrid/>
              <w:spacing w:after="0" w:line="576" w:lineRule="exact"/>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设定依据</w:t>
            </w:r>
          </w:p>
        </w:tc>
        <w:tc>
          <w:tcPr>
            <w:tcW w:w="8671" w:type="dxa"/>
            <w:vAlign w:val="center"/>
          </w:tcPr>
          <w:p>
            <w:pPr>
              <w:rPr>
                <w:sz w:val="24"/>
                <w:szCs w:val="24"/>
              </w:rPr>
            </w:pPr>
            <w:r>
              <w:rPr>
                <w:rFonts w:hint="eastAsia" w:ascii="Times New Roman" w:hAnsi="Times New Roman" w:eastAsia="仿宋_GB2312" w:cs="Times New Roman"/>
                <w:color w:val="000000" w:themeColor="text1"/>
                <w:kern w:val="2"/>
                <w:sz w:val="24"/>
                <w:szCs w:val="24"/>
              </w:rPr>
              <w:t>省人社厅《关于做好电子版《就业创业证》推广使用工作的通知》（青人社厅便函〔2021〕307号），优化《就业创业证》办理流程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收费标准</w:t>
            </w:r>
          </w:p>
        </w:tc>
        <w:tc>
          <w:tcPr>
            <w:tcW w:w="8671" w:type="dxa"/>
            <w:vAlign w:val="center"/>
          </w:tcPr>
          <w:p>
            <w:pPr>
              <w:spacing w:after="0" w:line="220" w:lineRule="atLeast"/>
              <w:jc w:val="cente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收费依据</w:t>
            </w:r>
          </w:p>
        </w:tc>
        <w:tc>
          <w:tcPr>
            <w:tcW w:w="8671" w:type="dxa"/>
            <w:vAlign w:val="center"/>
          </w:tcPr>
          <w:p>
            <w:pPr>
              <w:spacing w:after="0" w:line="220" w:lineRule="atLeast"/>
              <w:jc w:val="cente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办理形式</w:t>
            </w:r>
          </w:p>
        </w:tc>
        <w:tc>
          <w:tcPr>
            <w:tcW w:w="8671" w:type="dxa"/>
            <w:vAlign w:val="center"/>
          </w:tcPr>
          <w:p>
            <w:pPr>
              <w:spacing w:after="0" w:line="220" w:lineRule="atLeast"/>
              <w:jc w:val="center"/>
              <w:rPr>
                <w:sz w:val="24"/>
                <w:szCs w:val="24"/>
              </w:rPr>
            </w:pPr>
            <w:r>
              <w:rPr>
                <w:rFonts w:hint="eastAsia"/>
                <w:sz w:val="24"/>
                <w:szCs w:val="24"/>
              </w:rPr>
              <w:t>线上办理、线下办理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预约办理</w:t>
            </w:r>
          </w:p>
        </w:tc>
        <w:tc>
          <w:tcPr>
            <w:tcW w:w="8671" w:type="dxa"/>
            <w:vAlign w:val="center"/>
          </w:tcPr>
          <w:p>
            <w:pPr>
              <w:spacing w:after="0" w:line="220" w:lineRule="atLeast"/>
              <w:jc w:val="center"/>
              <w:rPr>
                <w:sz w:val="24"/>
                <w:szCs w:val="24"/>
              </w:rPr>
            </w:pPr>
            <w:r>
              <w:rPr>
                <w:rFonts w:hint="eastAsia"/>
                <w:sz w:val="24"/>
                <w:szCs w:val="24"/>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网上支付</w:t>
            </w:r>
          </w:p>
        </w:tc>
        <w:tc>
          <w:tcPr>
            <w:tcW w:w="8671" w:type="dxa"/>
            <w:vAlign w:val="center"/>
          </w:tcPr>
          <w:p>
            <w:pPr>
              <w:spacing w:after="0" w:line="220" w:lineRule="atLeast"/>
              <w:jc w:val="center"/>
              <w:rPr>
                <w:sz w:val="24"/>
                <w:szCs w:val="24"/>
              </w:rPr>
            </w:pPr>
            <w:r>
              <w:rPr>
                <w:rFonts w:hint="eastAsia"/>
                <w:sz w:val="24"/>
                <w:szCs w:val="24"/>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物流快递</w:t>
            </w:r>
          </w:p>
        </w:tc>
        <w:tc>
          <w:tcPr>
            <w:tcW w:w="8671" w:type="dxa"/>
            <w:vAlign w:val="center"/>
          </w:tcPr>
          <w:p>
            <w:pPr>
              <w:spacing w:after="0" w:line="220" w:lineRule="atLeast"/>
              <w:jc w:val="center"/>
              <w:rPr>
                <w:sz w:val="24"/>
                <w:szCs w:val="24"/>
              </w:rPr>
            </w:pPr>
            <w:r>
              <w:rPr>
                <w:rFonts w:hint="eastAsia"/>
                <w:sz w:val="24"/>
                <w:szCs w:val="24"/>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3" w:type="dxa"/>
            <w:vAlign w:val="center"/>
          </w:tcPr>
          <w:p>
            <w:pPr>
              <w:spacing w:after="0" w:line="220" w:lineRule="atLeast"/>
              <w:jc w:val="center"/>
              <w:rPr>
                <w:b/>
                <w:sz w:val="24"/>
                <w:szCs w:val="24"/>
              </w:rPr>
            </w:pPr>
            <w:r>
              <w:rPr>
                <w:rFonts w:hint="eastAsia"/>
                <w:b/>
                <w:sz w:val="24"/>
                <w:szCs w:val="24"/>
              </w:rPr>
              <w:t>常见问题</w:t>
            </w:r>
          </w:p>
        </w:tc>
        <w:tc>
          <w:tcPr>
            <w:tcW w:w="8671" w:type="dxa"/>
            <w:vAlign w:val="center"/>
          </w:tcPr>
          <w:p>
            <w:pPr>
              <w:spacing w:after="0" w:line="220" w:lineRule="atLeast"/>
              <w:jc w:val="center"/>
              <w:rPr>
                <w:sz w:val="24"/>
                <w:szCs w:val="24"/>
              </w:rPr>
            </w:pPr>
          </w:p>
        </w:tc>
      </w:tr>
    </w:tbl>
    <w:p>
      <w:pPr>
        <w:spacing w:line="220" w:lineRule="atLeast"/>
        <w:rPr>
          <w:b/>
          <w:sz w:val="28"/>
          <w:szCs w:val="28"/>
        </w:rPr>
      </w:pPr>
    </w:p>
    <w:p>
      <w:pPr>
        <w:spacing w:line="576" w:lineRule="exact"/>
        <w:ind w:left="440" w:leftChars="200"/>
        <w:rPr>
          <w:rFonts w:ascii="楷体_GB2312" w:hAnsi="楷体_GB2312" w:eastAsia="楷体_GB2312" w:cs="楷体_GB2312"/>
          <w:color w:val="000000" w:themeColor="text1"/>
          <w:sz w:val="21"/>
          <w:szCs w:val="21"/>
        </w:rPr>
      </w:pPr>
      <w:r>
        <w:rPr>
          <w:rFonts w:hint="eastAsia"/>
          <w:b/>
          <w:sz w:val="21"/>
          <w:szCs w:val="21"/>
        </w:rPr>
        <w:t>五、办理材料：</w:t>
      </w:r>
    </w:p>
    <w:p>
      <w:pPr>
        <w:spacing w:line="576" w:lineRule="exact"/>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1.居民身份证（或社会保障卡）；</w:t>
      </w:r>
    </w:p>
    <w:p>
      <w:pPr>
        <w:spacing w:line="576" w:lineRule="exact"/>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2.《青海省就业登记表》（附件1）；</w:t>
      </w:r>
    </w:p>
    <w:p>
      <w:pPr>
        <w:spacing w:line="576" w:lineRule="exact"/>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3.营业执照（省内企业无需提供，省外企业需提供）。</w:t>
      </w:r>
    </w:p>
    <w:p>
      <w:pPr>
        <w:spacing w:line="220" w:lineRule="atLeast"/>
        <w:rPr>
          <w:b/>
          <w:sz w:val="21"/>
          <w:szCs w:val="21"/>
        </w:rPr>
      </w:pPr>
    </w:p>
    <w:p>
      <w:pPr>
        <w:pStyle w:val="12"/>
        <w:numPr>
          <w:ilvl w:val="0"/>
          <w:numId w:val="1"/>
        </w:numPr>
        <w:spacing w:line="220" w:lineRule="atLeast"/>
        <w:ind w:firstLineChars="0"/>
        <w:rPr>
          <w:b/>
          <w:bCs/>
          <w:sz w:val="28"/>
          <w:szCs w:val="28"/>
        </w:rPr>
      </w:pPr>
      <w:r>
        <w:rPr>
          <w:rFonts w:hint="eastAsia" w:cs="微软雅黑"/>
          <w:b/>
          <w:bCs/>
          <w:sz w:val="28"/>
          <w:szCs w:val="28"/>
        </w:rPr>
        <w:t>办理流程</w:t>
      </w:r>
    </w:p>
    <w:p>
      <w:pPr>
        <w:spacing w:line="576" w:lineRule="exact"/>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1.线上办理：</w:t>
      </w:r>
    </w:p>
    <w:p>
      <w:pPr>
        <w:spacing w:line="576" w:lineRule="exact"/>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●青海人社APP:登录后选择[我要办]--[就业创业]--[就业登记]-按要求填写个人基本信息--点击[保存]完成就业登记--等待审核成功即可生效。</w:t>
      </w:r>
    </w:p>
    <w:p>
      <w:pPr>
        <w:spacing w:line="576" w:lineRule="exact"/>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●青海省人社政务服务一体化平台: 登录后首页点击[个人办事]--[就业创业]--[就业登记]--[在线办理]--按要求填写个人基本信息 --点击[保存]完成就业登记--等待审核成功即可生效。</w:t>
      </w:r>
    </w:p>
    <w:p>
      <w:pPr>
        <w:spacing w:line="300" w:lineRule="auto"/>
        <w:ind w:firstLine="420" w:firstLineChars="20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kern w:val="2"/>
          <w:sz w:val="21"/>
          <w:szCs w:val="21"/>
        </w:rPr>
        <w:t>2.线下办理：</w:t>
      </w:r>
    </w:p>
    <w:p>
      <w:pPr>
        <w:spacing w:line="576" w:lineRule="exact"/>
        <w:ind w:firstLine="420" w:firstLineChars="200"/>
        <w:rPr>
          <w:rFonts w:ascii="仿宋" w:hAnsi="仿宋" w:eastAsia="仿宋" w:cs="仿宋"/>
          <w:color w:val="FF0000"/>
          <w:sz w:val="21"/>
          <w:szCs w:val="21"/>
        </w:rPr>
      </w:pPr>
      <w:r>
        <w:rPr>
          <w:rFonts w:hint="eastAsia" w:ascii="Times New Roman" w:hAnsi="Times New Roman" w:eastAsia="仿宋_GB2312" w:cs="Times New Roman"/>
          <w:color w:val="000000" w:themeColor="text1"/>
          <w:kern w:val="2"/>
          <w:sz w:val="21"/>
          <w:szCs w:val="21"/>
        </w:rPr>
        <w:t>●登记就业人员携带居民身份证（或社会保障卡）或营业执照（省内企业无需提供，省外企业需提供）在户籍所在地县区公共人力资源服务机构或社区人力资源社会保障服务平台办理就业登记，填写《青海省就业登记表》（附件1）。工作人员将根据申请人提供的资料进行审核受理，通过审核后录入金保工程系统“就业创业登记证管理”模块，录入后就业信息即时生效，劳动者可根据需要随时登录，查询和打印。</w:t>
      </w:r>
    </w:p>
    <w:p>
      <w:pPr>
        <w:pStyle w:val="3"/>
        <w:rPr>
          <w:rFonts w:ascii="黑体" w:hAnsi="黑体" w:eastAsia="黑体" w:cs="黑体"/>
          <w:kern w:val="2"/>
          <w:sz w:val="21"/>
          <w:szCs w:val="21"/>
        </w:rPr>
      </w:pPr>
    </w:p>
    <w:p>
      <w:pPr>
        <w:pStyle w:val="3"/>
        <w:rPr>
          <w:rFonts w:ascii="黑体" w:hAnsi="黑体" w:eastAsia="黑体" w:cs="黑体"/>
          <w:kern w:val="2"/>
          <w:sz w:val="21"/>
          <w:szCs w:val="21"/>
        </w:rPr>
      </w:pPr>
      <w:r>
        <w:drawing>
          <wp:inline distT="0" distB="0" distL="114300" distR="114300">
            <wp:extent cx="5690870" cy="3975735"/>
            <wp:effectExtent l="0" t="0" r="5080" b="5715"/>
            <wp:docPr id="62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 name="图片 2"/>
                    <pic:cNvPicPr>
                      <a:picLocks noChangeAspect="1"/>
                    </pic:cNvPicPr>
                  </pic:nvPicPr>
                  <pic:blipFill>
                    <a:blip r:embed="rId5" cstate="print"/>
                    <a:stretch>
                      <a:fillRect/>
                    </a:stretch>
                  </pic:blipFill>
                  <pic:spPr>
                    <a:xfrm>
                      <a:off x="0" y="0"/>
                      <a:ext cx="5690870" cy="3975735"/>
                    </a:xfrm>
                    <a:prstGeom prst="rect">
                      <a:avLst/>
                    </a:prstGeom>
                    <a:noFill/>
                    <a:ln w="9525">
                      <a:noFill/>
                    </a:ln>
                  </pic:spPr>
                </pic:pic>
              </a:graphicData>
            </a:graphic>
          </wp:inline>
        </w:drawing>
      </w:r>
    </w:p>
    <w:p>
      <w:pPr>
        <w:pStyle w:val="3"/>
        <w:rPr>
          <w:rFonts w:ascii="黑体" w:hAnsi="黑体" w:eastAsia="黑体" w:cs="黑体"/>
          <w:kern w:val="2"/>
          <w:sz w:val="21"/>
          <w:szCs w:val="21"/>
        </w:rPr>
      </w:pPr>
    </w:p>
    <w:p>
      <w:pPr>
        <w:pStyle w:val="3"/>
        <w:rPr>
          <w:rFonts w:ascii="黑体" w:hAnsi="黑体" w:eastAsia="黑体" w:cs="黑体"/>
          <w:kern w:val="2"/>
          <w:sz w:val="21"/>
          <w:szCs w:val="21"/>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kern w:val="2"/>
          <w:sz w:val="32"/>
          <w:szCs w:val="32"/>
        </w:rPr>
      </w:pPr>
    </w:p>
    <w:p>
      <w:pPr>
        <w:pStyle w:val="3"/>
        <w:rPr>
          <w:rFonts w:ascii="黑体" w:hAnsi="黑体" w:eastAsia="黑体" w:cs="黑体"/>
          <w:sz w:val="32"/>
          <w:szCs w:val="32"/>
        </w:rPr>
      </w:pPr>
      <w:r>
        <w:rPr>
          <w:rFonts w:hint="eastAsia" w:ascii="黑体" w:hAnsi="黑体" w:eastAsia="黑体" w:cs="黑体"/>
          <w:kern w:val="2"/>
          <w:sz w:val="32"/>
          <w:szCs w:val="32"/>
        </w:rPr>
        <w:t>附件1</w:t>
      </w:r>
    </w:p>
    <w:tbl>
      <w:tblPr>
        <w:tblStyle w:val="5"/>
        <w:tblW w:w="9052" w:type="dxa"/>
        <w:tblInd w:w="0" w:type="dxa"/>
        <w:tblLayout w:type="fixed"/>
        <w:tblCellMar>
          <w:top w:w="0" w:type="dxa"/>
          <w:left w:w="0" w:type="dxa"/>
          <w:bottom w:w="0" w:type="dxa"/>
          <w:right w:w="0" w:type="dxa"/>
        </w:tblCellMar>
      </w:tblPr>
      <w:tblGrid>
        <w:gridCol w:w="945"/>
        <w:gridCol w:w="810"/>
        <w:gridCol w:w="600"/>
        <w:gridCol w:w="1170"/>
        <w:gridCol w:w="1080"/>
        <w:gridCol w:w="1710"/>
        <w:gridCol w:w="1140"/>
        <w:gridCol w:w="1597"/>
      </w:tblGrid>
      <w:tr>
        <w:tblPrEx>
          <w:tblCellMar>
            <w:top w:w="0" w:type="dxa"/>
            <w:left w:w="0" w:type="dxa"/>
            <w:bottom w:w="0" w:type="dxa"/>
            <w:right w:w="0" w:type="dxa"/>
          </w:tblCellMar>
        </w:tblPrEx>
        <w:trPr>
          <w:trHeight w:val="760" w:hRule="atLeast"/>
        </w:trPr>
        <w:tc>
          <w:tcPr>
            <w:tcW w:w="9052" w:type="dxa"/>
            <w:gridSpan w:val="8"/>
            <w:tcBorders>
              <w:top w:val="nil"/>
              <w:left w:val="nil"/>
              <w:bottom w:val="nil"/>
              <w:right w:val="nil"/>
            </w:tcBorders>
            <w:noWrap/>
            <w:tcMar>
              <w:top w:w="12" w:type="dxa"/>
              <w:left w:w="12" w:type="dxa"/>
              <w:right w:w="12" w:type="dxa"/>
            </w:tcMar>
            <w:vAlign w:val="center"/>
          </w:tcPr>
          <w:p>
            <w:pPr>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sz w:val="40"/>
                <w:szCs w:val="40"/>
              </w:rPr>
              <w:t>青 海 省 就 业 登 记 表</w:t>
            </w:r>
          </w:p>
        </w:tc>
      </w:tr>
      <w:tr>
        <w:tblPrEx>
          <w:tblCellMar>
            <w:top w:w="0" w:type="dxa"/>
            <w:left w:w="0" w:type="dxa"/>
            <w:bottom w:w="0" w:type="dxa"/>
            <w:right w:w="0" w:type="dxa"/>
          </w:tblCellMar>
        </w:tblPrEx>
        <w:trPr>
          <w:trHeight w:val="720" w:hRule="atLeast"/>
        </w:trPr>
        <w:tc>
          <w:tcPr>
            <w:tcW w:w="945" w:type="dxa"/>
            <w:tcBorders>
              <w:top w:val="single" w:color="000000" w:sz="8" w:space="0"/>
              <w:left w:val="single" w:color="000000" w:sz="8"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rPr>
              <w:t>姓  名</w:t>
            </w:r>
          </w:p>
        </w:tc>
        <w:tc>
          <w:tcPr>
            <w:tcW w:w="1410" w:type="dxa"/>
            <w:gridSpan w:val="2"/>
            <w:tcBorders>
              <w:top w:val="single" w:color="000000" w:sz="8" w:space="0"/>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rPr>
            </w:pPr>
          </w:p>
        </w:tc>
        <w:tc>
          <w:tcPr>
            <w:tcW w:w="1170" w:type="dxa"/>
            <w:tcBorders>
              <w:top w:val="single" w:color="000000" w:sz="8" w:space="0"/>
              <w:left w:val="nil"/>
              <w:bottom w:val="single" w:color="000000" w:sz="4" w:space="0"/>
              <w:right w:val="nil"/>
            </w:tcBorders>
            <w:tcMar>
              <w:top w:w="12" w:type="dxa"/>
              <w:left w:w="12" w:type="dxa"/>
              <w:right w:w="12"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rPr>
              <w:t>身份证号</w:t>
            </w:r>
          </w:p>
        </w:tc>
        <w:tc>
          <w:tcPr>
            <w:tcW w:w="2790" w:type="dxa"/>
            <w:gridSpan w:val="2"/>
            <w:tcBorders>
              <w:top w:val="single" w:color="000000" w:sz="8" w:space="0"/>
              <w:left w:val="single" w:color="000000" w:sz="4" w:space="0"/>
              <w:bottom w:val="single" w:color="000000" w:sz="4" w:space="0"/>
              <w:right w:val="nil"/>
            </w:tcBorders>
            <w:tcMar>
              <w:top w:w="12" w:type="dxa"/>
              <w:left w:w="12" w:type="dxa"/>
              <w:right w:w="12" w:type="dxa"/>
            </w:tcMar>
            <w:vAlign w:val="center"/>
          </w:tcPr>
          <w:p>
            <w:pPr>
              <w:jc w:val="center"/>
              <w:rPr>
                <w:rFonts w:ascii="黑体" w:hAnsi="宋体" w:eastAsia="黑体" w:cs="黑体"/>
                <w:color w:val="000000"/>
                <w:sz w:val="24"/>
              </w:rPr>
            </w:pPr>
          </w:p>
        </w:tc>
        <w:tc>
          <w:tcPr>
            <w:tcW w:w="1140"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联系电话</w:t>
            </w:r>
          </w:p>
        </w:tc>
        <w:tc>
          <w:tcPr>
            <w:tcW w:w="1597" w:type="dxa"/>
            <w:tcBorders>
              <w:top w:val="single" w:color="000000" w:sz="8"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20" w:hRule="atLeast"/>
        </w:trPr>
        <w:tc>
          <w:tcPr>
            <w:tcW w:w="945" w:type="dxa"/>
            <w:tcBorders>
              <w:top w:val="nil"/>
              <w:left w:val="single" w:color="000000" w:sz="8"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户籍地址</w:t>
            </w:r>
          </w:p>
        </w:tc>
        <w:tc>
          <w:tcPr>
            <w:tcW w:w="8107" w:type="dxa"/>
            <w:gridSpan w:val="7"/>
            <w:tcBorders>
              <w:top w:val="nil"/>
              <w:left w:val="single" w:color="000000" w:sz="4" w:space="0"/>
              <w:bottom w:val="single" w:color="000000" w:sz="4" w:space="0"/>
              <w:right w:val="single" w:color="000000" w:sz="8" w:space="0"/>
            </w:tcBorders>
            <w:tcMar>
              <w:top w:w="12" w:type="dxa"/>
              <w:left w:w="12" w:type="dxa"/>
              <w:right w:w="12" w:type="dxa"/>
            </w:tcMar>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省（自治区/直辖市）      市（州）      </w:t>
            </w:r>
          </w:p>
        </w:tc>
      </w:tr>
      <w:tr>
        <w:tblPrEx>
          <w:tblCellMar>
            <w:top w:w="0" w:type="dxa"/>
            <w:left w:w="0" w:type="dxa"/>
            <w:bottom w:w="0" w:type="dxa"/>
            <w:right w:w="0" w:type="dxa"/>
          </w:tblCellMar>
        </w:tblPrEx>
        <w:trPr>
          <w:trHeight w:val="720" w:hRule="atLeast"/>
        </w:trPr>
        <w:tc>
          <w:tcPr>
            <w:tcW w:w="945" w:type="dxa"/>
            <w:tcBorders>
              <w:top w:val="nil"/>
              <w:left w:val="single" w:color="000000" w:sz="8"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常住地址</w:t>
            </w:r>
          </w:p>
        </w:tc>
        <w:tc>
          <w:tcPr>
            <w:tcW w:w="8107" w:type="dxa"/>
            <w:gridSpan w:val="7"/>
            <w:tcBorders>
              <w:top w:val="nil"/>
              <w:left w:val="single" w:color="000000" w:sz="4" w:space="0"/>
              <w:bottom w:val="single" w:color="000000" w:sz="4" w:space="0"/>
              <w:right w:val="single" w:color="000000" w:sz="8" w:space="0"/>
            </w:tcBorders>
            <w:tcMar>
              <w:top w:w="12" w:type="dxa"/>
              <w:left w:w="12" w:type="dxa"/>
              <w:right w:w="12" w:type="dxa"/>
            </w:tcMar>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市（州）                县（区）  </w:t>
            </w:r>
          </w:p>
        </w:tc>
      </w:tr>
      <w:tr>
        <w:tblPrEx>
          <w:tblCellMar>
            <w:top w:w="0" w:type="dxa"/>
            <w:left w:w="0" w:type="dxa"/>
            <w:bottom w:w="0" w:type="dxa"/>
            <w:right w:w="0" w:type="dxa"/>
          </w:tblCellMar>
        </w:tblPrEx>
        <w:trPr>
          <w:trHeight w:val="720" w:hRule="atLeast"/>
        </w:trPr>
        <w:tc>
          <w:tcPr>
            <w:tcW w:w="945" w:type="dxa"/>
            <w:tcBorders>
              <w:top w:val="nil"/>
              <w:left w:val="single" w:color="000000" w:sz="8" w:space="0"/>
              <w:bottom w:val="nil"/>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单位地址/就业地</w:t>
            </w:r>
          </w:p>
        </w:tc>
        <w:tc>
          <w:tcPr>
            <w:tcW w:w="8107" w:type="dxa"/>
            <w:gridSpan w:val="7"/>
            <w:tcBorders>
              <w:top w:val="nil"/>
              <w:left w:val="single" w:color="000000" w:sz="4" w:space="0"/>
              <w:bottom w:val="single" w:color="000000" w:sz="4" w:space="0"/>
              <w:right w:val="single" w:color="000000" w:sz="8" w:space="0"/>
            </w:tcBorders>
            <w:tcMar>
              <w:top w:w="12" w:type="dxa"/>
              <w:left w:w="12" w:type="dxa"/>
              <w:right w:w="12" w:type="dxa"/>
            </w:tcMar>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市 （州）      县（区）        街道（乡镇）             社区</w:t>
            </w:r>
          </w:p>
        </w:tc>
      </w:tr>
      <w:tr>
        <w:tblPrEx>
          <w:tblCellMar>
            <w:top w:w="0" w:type="dxa"/>
            <w:left w:w="0" w:type="dxa"/>
            <w:bottom w:w="0" w:type="dxa"/>
            <w:right w:w="0" w:type="dxa"/>
          </w:tblCellMar>
        </w:tblPrEx>
        <w:trPr>
          <w:trHeight w:val="680" w:hRule="atLeast"/>
        </w:trPr>
        <w:tc>
          <w:tcPr>
            <w:tcW w:w="9052" w:type="dxa"/>
            <w:gridSpan w:val="8"/>
            <w:tcBorders>
              <w:top w:val="single" w:color="000000" w:sz="8" w:space="0"/>
              <w:left w:val="single" w:color="000000" w:sz="8" w:space="0"/>
              <w:bottom w:val="single" w:color="000000" w:sz="8" w:space="0"/>
              <w:right w:val="single" w:color="000000" w:sz="4" w:space="0"/>
            </w:tcBorders>
            <w:tcMar>
              <w:top w:w="12" w:type="dxa"/>
              <w:left w:w="12" w:type="dxa"/>
              <w:right w:w="12" w:type="dxa"/>
            </w:tcMar>
            <w:vAlign w:val="center"/>
          </w:tcPr>
          <w:p>
            <w:pPr>
              <w:jc w:val="center"/>
              <w:textAlignment w:val="center"/>
              <w:rPr>
                <w:rFonts w:ascii="宋体" w:hAnsi="宋体" w:eastAsia="宋体" w:cs="宋体"/>
                <w:b/>
                <w:color w:val="000000"/>
                <w:sz w:val="24"/>
              </w:rPr>
            </w:pPr>
            <w:r>
              <w:rPr>
                <w:rFonts w:hint="eastAsia" w:ascii="宋体" w:hAnsi="宋体" w:eastAsia="宋体" w:cs="宋体"/>
                <w:b/>
                <w:color w:val="000000"/>
                <w:sz w:val="24"/>
                <w:szCs w:val="24"/>
              </w:rPr>
              <w:t>*****以下内容由公共人力资源服务机构依据登记者提供的资料选择填写*****</w:t>
            </w:r>
          </w:p>
        </w:tc>
      </w:tr>
      <w:tr>
        <w:tblPrEx>
          <w:tblCellMar>
            <w:top w:w="0" w:type="dxa"/>
            <w:left w:w="0" w:type="dxa"/>
            <w:bottom w:w="0" w:type="dxa"/>
            <w:right w:w="0" w:type="dxa"/>
          </w:tblCellMar>
        </w:tblPrEx>
        <w:trPr>
          <w:trHeight w:val="900" w:hRule="atLeast"/>
        </w:trPr>
        <w:tc>
          <w:tcPr>
            <w:tcW w:w="1755" w:type="dxa"/>
            <w:gridSpan w:val="2"/>
            <w:vMerge w:val="restart"/>
            <w:tcBorders>
              <w:top w:val="nil"/>
              <w:left w:val="single" w:color="000000" w:sz="8" w:space="0"/>
              <w:bottom w:val="nil"/>
              <w:right w:val="nil"/>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就业</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类型</w:t>
            </w:r>
          </w:p>
        </w:tc>
        <w:tc>
          <w:tcPr>
            <w:tcW w:w="1770" w:type="dxa"/>
            <w:gridSpan w:val="2"/>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 xml:space="preserve">单位就业  </w:t>
            </w:r>
          </w:p>
        </w:tc>
        <w:tc>
          <w:tcPr>
            <w:tcW w:w="279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用人单位全称</w:t>
            </w:r>
          </w:p>
        </w:tc>
        <w:tc>
          <w:tcPr>
            <w:tcW w:w="2737"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900" w:hRule="atLeast"/>
        </w:trPr>
        <w:tc>
          <w:tcPr>
            <w:tcW w:w="1755" w:type="dxa"/>
            <w:gridSpan w:val="2"/>
            <w:vMerge w:val="continue"/>
            <w:tcBorders>
              <w:top w:val="nil"/>
              <w:left w:val="single" w:color="000000" w:sz="8" w:space="0"/>
              <w:bottom w:val="nil"/>
              <w:right w:val="nil"/>
            </w:tcBorders>
            <w:tcMar>
              <w:top w:w="12" w:type="dxa"/>
              <w:left w:w="12" w:type="dxa"/>
              <w:right w:w="12" w:type="dxa"/>
            </w:tcMar>
            <w:vAlign w:val="center"/>
          </w:tcPr>
          <w:p>
            <w:pPr>
              <w:jc w:val="center"/>
              <w:rPr>
                <w:rFonts w:ascii="宋体" w:hAnsi="宋体" w:eastAsia="宋体" w:cs="宋体"/>
                <w:color w:val="000000"/>
                <w:sz w:val="24"/>
              </w:rPr>
            </w:pPr>
          </w:p>
        </w:tc>
        <w:tc>
          <w:tcPr>
            <w:tcW w:w="1770" w:type="dxa"/>
            <w:gridSpan w:val="2"/>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4"/>
              </w:rPr>
            </w:pPr>
          </w:p>
        </w:tc>
        <w:tc>
          <w:tcPr>
            <w:tcW w:w="2790" w:type="dxa"/>
            <w:gridSpan w:val="2"/>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工作岗位</w:t>
            </w:r>
          </w:p>
        </w:tc>
        <w:tc>
          <w:tcPr>
            <w:tcW w:w="273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900" w:hRule="atLeast"/>
        </w:trPr>
        <w:tc>
          <w:tcPr>
            <w:tcW w:w="1755" w:type="dxa"/>
            <w:gridSpan w:val="2"/>
            <w:vMerge w:val="continue"/>
            <w:tcBorders>
              <w:top w:val="nil"/>
              <w:left w:val="single" w:color="000000" w:sz="8" w:space="0"/>
              <w:bottom w:val="nil"/>
              <w:right w:val="nil"/>
            </w:tcBorders>
            <w:tcMar>
              <w:top w:w="12" w:type="dxa"/>
              <w:left w:w="12" w:type="dxa"/>
              <w:right w:w="12" w:type="dxa"/>
            </w:tcMar>
            <w:vAlign w:val="center"/>
          </w:tcPr>
          <w:p>
            <w:pPr>
              <w:jc w:val="center"/>
              <w:rPr>
                <w:rFonts w:ascii="宋体" w:hAnsi="宋体" w:eastAsia="宋体" w:cs="宋体"/>
                <w:color w:val="000000"/>
                <w:sz w:val="24"/>
              </w:rPr>
            </w:pPr>
          </w:p>
        </w:tc>
        <w:tc>
          <w:tcPr>
            <w:tcW w:w="1770" w:type="dxa"/>
            <w:gridSpan w:val="2"/>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4"/>
              </w:rPr>
            </w:pPr>
          </w:p>
        </w:tc>
        <w:tc>
          <w:tcPr>
            <w:tcW w:w="2790" w:type="dxa"/>
            <w:gridSpan w:val="2"/>
            <w:tcBorders>
              <w:top w:val="single" w:color="000000" w:sz="4" w:space="0"/>
              <w:left w:val="nil"/>
              <w:bottom w:val="single" w:color="000000" w:sz="4" w:space="0"/>
              <w:right w:val="single" w:color="000000" w:sz="4" w:space="0"/>
            </w:tcBorders>
            <w:tcMar>
              <w:top w:w="12" w:type="dxa"/>
              <w:left w:w="12" w:type="dxa"/>
              <w:right w:w="12" w:type="dxa"/>
            </w:tcMar>
            <w:vAlign w:val="center"/>
          </w:tcPr>
          <w:p>
            <w:pPr>
              <w:textAlignment w:val="center"/>
              <w:rPr>
                <w:rFonts w:ascii="宋体" w:hAnsi="宋体" w:eastAsia="宋体" w:cs="宋体"/>
                <w:color w:val="000000"/>
                <w:sz w:val="18"/>
                <w:szCs w:val="18"/>
              </w:rPr>
            </w:pPr>
            <w:r>
              <w:rPr>
                <w:rFonts w:hint="eastAsia" w:ascii="宋体" w:hAnsi="宋体" w:eastAsia="宋体" w:cs="宋体"/>
                <w:color w:val="000000"/>
                <w:sz w:val="18"/>
                <w:szCs w:val="18"/>
              </w:rPr>
              <w:t>用人单位证号（组织机构代码、营业执照注册号、社会信用代码，三选一填写）</w:t>
            </w:r>
          </w:p>
        </w:tc>
        <w:tc>
          <w:tcPr>
            <w:tcW w:w="273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1755" w:type="dxa"/>
            <w:gridSpan w:val="2"/>
            <w:vMerge w:val="continue"/>
            <w:tcBorders>
              <w:top w:val="nil"/>
              <w:left w:val="single" w:color="000000" w:sz="8" w:space="0"/>
              <w:bottom w:val="nil"/>
              <w:right w:val="nil"/>
            </w:tcBorders>
            <w:tcMar>
              <w:top w:w="12" w:type="dxa"/>
              <w:left w:w="12" w:type="dxa"/>
              <w:right w:w="12" w:type="dxa"/>
            </w:tcMar>
            <w:vAlign w:val="center"/>
          </w:tcPr>
          <w:p>
            <w:pPr>
              <w:jc w:val="center"/>
              <w:rPr>
                <w:rFonts w:ascii="宋体" w:hAnsi="宋体" w:eastAsia="宋体" w:cs="宋体"/>
                <w:color w:val="000000"/>
                <w:sz w:val="24"/>
              </w:rPr>
            </w:pPr>
          </w:p>
        </w:tc>
        <w:tc>
          <w:tcPr>
            <w:tcW w:w="17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自主创业</w:t>
            </w:r>
          </w:p>
        </w:tc>
        <w:tc>
          <w:tcPr>
            <w:tcW w:w="2790" w:type="dxa"/>
            <w:gridSpan w:val="2"/>
            <w:tcBorders>
              <w:top w:val="single" w:color="000000" w:sz="4" w:space="0"/>
              <w:left w:val="nil"/>
              <w:bottom w:val="single" w:color="000000" w:sz="4" w:space="0"/>
              <w:right w:val="single" w:color="000000" w:sz="4" w:space="0"/>
            </w:tcBorders>
            <w:tcMar>
              <w:top w:w="12" w:type="dxa"/>
              <w:left w:w="12" w:type="dxa"/>
              <w:right w:w="12" w:type="dxa"/>
            </w:tcMar>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工商登记注册证号（组织机构代码、营业执照注册号、社会信用代码，三选一填写）     </w:t>
            </w:r>
          </w:p>
        </w:tc>
        <w:tc>
          <w:tcPr>
            <w:tcW w:w="2737" w:type="dxa"/>
            <w:gridSpan w:val="2"/>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900" w:hRule="atLeast"/>
        </w:trPr>
        <w:tc>
          <w:tcPr>
            <w:tcW w:w="1755" w:type="dxa"/>
            <w:gridSpan w:val="2"/>
            <w:vMerge w:val="continue"/>
            <w:tcBorders>
              <w:top w:val="nil"/>
              <w:left w:val="single" w:color="000000" w:sz="8" w:space="0"/>
              <w:bottom w:val="nil"/>
              <w:right w:val="nil"/>
            </w:tcBorders>
            <w:tcMar>
              <w:top w:w="12" w:type="dxa"/>
              <w:left w:w="12" w:type="dxa"/>
              <w:right w:w="12" w:type="dxa"/>
            </w:tcMar>
            <w:vAlign w:val="center"/>
          </w:tcPr>
          <w:p>
            <w:pPr>
              <w:jc w:val="center"/>
              <w:rPr>
                <w:rFonts w:ascii="宋体" w:hAnsi="宋体" w:eastAsia="宋体" w:cs="宋体"/>
                <w:color w:val="000000"/>
                <w:sz w:val="24"/>
              </w:rPr>
            </w:pPr>
          </w:p>
        </w:tc>
        <w:tc>
          <w:tcPr>
            <w:tcW w:w="17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灵活就业</w:t>
            </w:r>
          </w:p>
        </w:tc>
        <w:tc>
          <w:tcPr>
            <w:tcW w:w="2790" w:type="dxa"/>
            <w:gridSpan w:val="2"/>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 xml:space="preserve">  就业单位或工作内容</w:t>
            </w:r>
          </w:p>
        </w:tc>
        <w:tc>
          <w:tcPr>
            <w:tcW w:w="2737" w:type="dxa"/>
            <w:gridSpan w:val="2"/>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640" w:hRule="atLeast"/>
        </w:trPr>
        <w:tc>
          <w:tcPr>
            <w:tcW w:w="1755" w:type="dxa"/>
            <w:gridSpan w:val="2"/>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实现就业日期</w:t>
            </w:r>
          </w:p>
        </w:tc>
        <w:tc>
          <w:tcPr>
            <w:tcW w:w="2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 xml:space="preserve">     年   月   日</w:t>
            </w:r>
          </w:p>
        </w:tc>
        <w:tc>
          <w:tcPr>
            <w:tcW w:w="17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终止就业日期</w:t>
            </w:r>
          </w:p>
        </w:tc>
        <w:tc>
          <w:tcPr>
            <w:tcW w:w="2737" w:type="dxa"/>
            <w:gridSpan w:val="2"/>
            <w:tcBorders>
              <w:top w:val="single" w:color="000000" w:sz="4" w:space="0"/>
              <w:left w:val="nil"/>
              <w:bottom w:val="single" w:color="000000" w:sz="4" w:space="0"/>
              <w:right w:val="single" w:color="000000" w:sz="8" w:space="0"/>
            </w:tcBorders>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 xml:space="preserve"> 年   月   日</w:t>
            </w:r>
          </w:p>
        </w:tc>
      </w:tr>
      <w:tr>
        <w:tblPrEx>
          <w:tblCellMar>
            <w:top w:w="0" w:type="dxa"/>
            <w:left w:w="0" w:type="dxa"/>
            <w:bottom w:w="0" w:type="dxa"/>
            <w:right w:w="0" w:type="dxa"/>
          </w:tblCellMar>
        </w:tblPrEx>
        <w:trPr>
          <w:trHeight w:val="500" w:hRule="atLeast"/>
        </w:trPr>
        <w:tc>
          <w:tcPr>
            <w:tcW w:w="4605" w:type="dxa"/>
            <w:gridSpan w:val="5"/>
            <w:vMerge w:val="restart"/>
            <w:tcBorders>
              <w:top w:val="single" w:color="000000" w:sz="4" w:space="0"/>
              <w:left w:val="single" w:color="000000" w:sz="8" w:space="0"/>
              <w:bottom w:val="nil"/>
              <w:right w:val="single" w:color="000000" w:sz="4" w:space="0"/>
            </w:tcBorders>
            <w:tcMar>
              <w:top w:w="12" w:type="dxa"/>
              <w:left w:w="12" w:type="dxa"/>
              <w:right w:w="12" w:type="dxa"/>
            </w:tcMar>
            <w:vAlign w:val="center"/>
          </w:tcPr>
          <w:p>
            <w:pPr>
              <w:textAlignment w:val="center"/>
              <w:rPr>
                <w:rFonts w:ascii="楷体" w:hAnsi="楷体" w:eastAsia="楷体" w:cs="楷体"/>
                <w:color w:val="000000"/>
                <w:sz w:val="24"/>
              </w:rPr>
            </w:pPr>
            <w:r>
              <w:rPr>
                <w:rFonts w:hint="eastAsia" w:ascii="楷体" w:hAnsi="楷体" w:eastAsia="楷体" w:cs="楷体"/>
                <w:color w:val="000000"/>
                <w:sz w:val="24"/>
                <w:szCs w:val="24"/>
              </w:rPr>
              <w:t xml:space="preserve">    以上内容经用人单位或本人确认，情况真实，并自愿接受公共人力资源服务机构的就业管理与服务。</w:t>
            </w:r>
            <w:r>
              <w:rPr>
                <w:rFonts w:hint="eastAsia" w:ascii="楷体" w:hAnsi="楷体" w:eastAsia="楷体" w:cs="楷体"/>
                <w:color w:val="000000"/>
                <w:sz w:val="24"/>
                <w:szCs w:val="24"/>
              </w:rPr>
              <w:br w:type="textWrapping"/>
            </w:r>
            <w:r>
              <w:rPr>
                <w:rFonts w:hint="eastAsia" w:ascii="楷体" w:hAnsi="楷体" w:eastAsia="楷体" w:cs="楷体"/>
                <w:color w:val="000000"/>
                <w:sz w:val="24"/>
                <w:szCs w:val="24"/>
              </w:rPr>
              <w:t xml:space="preserve">                                                  </w:t>
            </w:r>
          </w:p>
        </w:tc>
        <w:tc>
          <w:tcPr>
            <w:tcW w:w="4447" w:type="dxa"/>
            <w:gridSpan w:val="3"/>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textAlignment w:val="center"/>
              <w:rPr>
                <w:rFonts w:ascii="宋体" w:hAnsi="宋体" w:eastAsia="宋体" w:cs="宋体"/>
                <w:b/>
                <w:color w:val="000000"/>
                <w:sz w:val="24"/>
              </w:rPr>
            </w:pPr>
            <w:r>
              <w:rPr>
                <w:rFonts w:hint="eastAsia" w:ascii="宋体" w:hAnsi="宋体" w:eastAsia="宋体" w:cs="宋体"/>
                <w:color w:val="000000"/>
                <w:sz w:val="24"/>
                <w:szCs w:val="24"/>
              </w:rPr>
              <w:t xml:space="preserve">经办机构意见 </w:t>
            </w:r>
          </w:p>
        </w:tc>
      </w:tr>
      <w:tr>
        <w:tblPrEx>
          <w:tblCellMar>
            <w:top w:w="0" w:type="dxa"/>
            <w:left w:w="0" w:type="dxa"/>
            <w:bottom w:w="0" w:type="dxa"/>
            <w:right w:w="0" w:type="dxa"/>
          </w:tblCellMar>
        </w:tblPrEx>
        <w:trPr>
          <w:trHeight w:val="1222" w:hRule="atLeast"/>
        </w:trPr>
        <w:tc>
          <w:tcPr>
            <w:tcW w:w="4605" w:type="dxa"/>
            <w:gridSpan w:val="5"/>
            <w:vMerge w:val="continue"/>
            <w:tcBorders>
              <w:top w:val="single" w:color="000000" w:sz="4" w:space="0"/>
              <w:left w:val="single" w:color="000000" w:sz="8" w:space="0"/>
              <w:bottom w:val="nil"/>
              <w:right w:val="single" w:color="000000" w:sz="4" w:space="0"/>
            </w:tcBorders>
            <w:tcMar>
              <w:top w:w="12" w:type="dxa"/>
              <w:left w:w="12" w:type="dxa"/>
              <w:right w:w="12" w:type="dxa"/>
            </w:tcMar>
            <w:vAlign w:val="center"/>
          </w:tcPr>
          <w:p>
            <w:pPr>
              <w:rPr>
                <w:rFonts w:ascii="楷体" w:hAnsi="楷体" w:eastAsia="楷体" w:cs="楷体"/>
                <w:color w:val="000000"/>
                <w:sz w:val="24"/>
              </w:rPr>
            </w:pPr>
          </w:p>
        </w:tc>
        <w:tc>
          <w:tcPr>
            <w:tcW w:w="4447" w:type="dxa"/>
            <w:gridSpan w:val="3"/>
            <w:tcBorders>
              <w:top w:val="nil"/>
              <w:left w:val="single" w:color="000000" w:sz="4" w:space="0"/>
              <w:bottom w:val="nil"/>
              <w:right w:val="single" w:color="000000" w:sz="8" w:space="0"/>
            </w:tcBorders>
            <w:tcMar>
              <w:top w:w="12" w:type="dxa"/>
              <w:left w:w="12" w:type="dxa"/>
              <w:right w:w="12" w:type="dxa"/>
            </w:tcMar>
            <w:vAlign w:val="center"/>
          </w:tcPr>
          <w:p>
            <w:pPr>
              <w:jc w:val="center"/>
              <w:textAlignment w:val="center"/>
              <w:rPr>
                <w:rFonts w:ascii="楷体" w:hAnsi="楷体" w:eastAsia="楷体" w:cs="楷体"/>
                <w:color w:val="000000"/>
                <w:sz w:val="24"/>
              </w:rPr>
            </w:pPr>
            <w:r>
              <w:rPr>
                <w:rFonts w:hint="eastAsia" w:ascii="楷体" w:hAnsi="楷体" w:eastAsia="楷体" w:cs="楷体"/>
                <w:color w:val="000000"/>
                <w:sz w:val="24"/>
                <w:szCs w:val="24"/>
              </w:rPr>
              <w:t xml:space="preserve">                            （章）    </w:t>
            </w:r>
          </w:p>
        </w:tc>
      </w:tr>
      <w:tr>
        <w:tblPrEx>
          <w:tblCellMar>
            <w:top w:w="0" w:type="dxa"/>
            <w:left w:w="0" w:type="dxa"/>
            <w:bottom w:w="0" w:type="dxa"/>
            <w:right w:w="0" w:type="dxa"/>
          </w:tblCellMar>
        </w:tblPrEx>
        <w:trPr>
          <w:trHeight w:val="800" w:hRule="atLeast"/>
        </w:trPr>
        <w:tc>
          <w:tcPr>
            <w:tcW w:w="4605" w:type="dxa"/>
            <w:gridSpan w:val="5"/>
            <w:tcBorders>
              <w:top w:val="nil"/>
              <w:left w:val="single" w:color="000000" w:sz="8"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签 章：               年    月    日</w:t>
            </w:r>
          </w:p>
        </w:tc>
        <w:tc>
          <w:tcPr>
            <w:tcW w:w="4447" w:type="dxa"/>
            <w:gridSpan w:val="3"/>
            <w:tcBorders>
              <w:top w:val="nil"/>
              <w:left w:val="single" w:color="000000" w:sz="4" w:space="0"/>
              <w:bottom w:val="single" w:color="000000" w:sz="4" w:space="0"/>
              <w:right w:val="single" w:color="000000" w:sz="8" w:space="0"/>
            </w:tcBorders>
            <w:noWrap/>
            <w:tcMar>
              <w:top w:w="12" w:type="dxa"/>
              <w:left w:w="12" w:type="dxa"/>
              <w:right w:w="12" w:type="dxa"/>
            </w:tcMar>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szCs w:val="24"/>
              </w:rPr>
              <w:t xml:space="preserve">  经办人：                 年    月    日</w:t>
            </w:r>
          </w:p>
        </w:tc>
      </w:tr>
      <w:tr>
        <w:tblPrEx>
          <w:tblCellMar>
            <w:top w:w="0" w:type="dxa"/>
            <w:left w:w="0" w:type="dxa"/>
            <w:bottom w:w="0" w:type="dxa"/>
            <w:right w:w="0" w:type="dxa"/>
          </w:tblCellMar>
        </w:tblPrEx>
        <w:trPr>
          <w:trHeight w:val="90" w:hRule="atLeast"/>
        </w:trPr>
        <w:tc>
          <w:tcPr>
            <w:tcW w:w="1755" w:type="dxa"/>
            <w:gridSpan w:val="2"/>
            <w:tcBorders>
              <w:top w:val="single" w:color="000000" w:sz="4" w:space="0"/>
              <w:left w:val="single" w:color="000000" w:sz="8" w:space="0"/>
              <w:bottom w:val="single" w:color="000000" w:sz="8" w:space="0"/>
              <w:right w:val="single" w:color="000000" w:sz="4" w:space="0"/>
            </w:tcBorders>
            <w:tcMar>
              <w:top w:w="12" w:type="dxa"/>
              <w:left w:w="12" w:type="dxa"/>
              <w:right w:w="12" w:type="dxa"/>
            </w:tcMar>
            <w:vAlign w:val="center"/>
          </w:tcPr>
          <w:p>
            <w:pPr>
              <w:jc w:val="center"/>
              <w:textAlignment w:val="center"/>
              <w:rPr>
                <w:rFonts w:ascii="宋体" w:hAnsi="宋体" w:eastAsia="宋体" w:cs="宋体"/>
                <w:b/>
                <w:color w:val="000000"/>
                <w:szCs w:val="21"/>
              </w:rPr>
            </w:pPr>
            <w:r>
              <w:rPr>
                <w:rFonts w:hint="eastAsia" w:ascii="宋体" w:hAnsi="宋体" w:eastAsia="宋体" w:cs="宋体"/>
                <w:b/>
                <w:color w:val="000000"/>
                <w:sz w:val="21"/>
                <w:szCs w:val="21"/>
              </w:rPr>
              <w:t>备  注</w:t>
            </w:r>
          </w:p>
        </w:tc>
        <w:tc>
          <w:tcPr>
            <w:tcW w:w="7297" w:type="dxa"/>
            <w:gridSpan w:val="6"/>
            <w:tcBorders>
              <w:top w:val="single" w:color="000000" w:sz="4" w:space="0"/>
              <w:left w:val="nil"/>
              <w:bottom w:val="single" w:color="000000" w:sz="8" w:space="0"/>
              <w:right w:val="single" w:color="000000" w:sz="8" w:space="0"/>
            </w:tcBorders>
            <w:tcMar>
              <w:top w:w="12" w:type="dxa"/>
              <w:left w:w="12" w:type="dxa"/>
              <w:right w:w="12" w:type="dxa"/>
            </w:tcMar>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rPr>
              <w:t xml:space="preserve">  □初次登记     □变更信息  </w:t>
            </w:r>
          </w:p>
        </w:tc>
      </w:tr>
    </w:tbl>
    <w:p>
      <w:pPr>
        <w:spacing w:after="0" w:line="220" w:lineRule="atLeast"/>
        <w:jc w:val="both"/>
        <w:rPr>
          <w:rFonts w:cs="微软雅黑"/>
          <w:b/>
          <w:bCs/>
          <w:sz w:val="28"/>
          <w:szCs w:val="28"/>
        </w:rPr>
      </w:pPr>
    </w:p>
    <w:sectPr>
      <w:pgSz w:w="11906" w:h="16838"/>
      <w:pgMar w:top="720" w:right="720" w:bottom="720" w:left="72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33A33"/>
    <w:multiLevelType w:val="multilevel"/>
    <w:tmpl w:val="36F33A33"/>
    <w:lvl w:ilvl="0" w:tentative="0">
      <w:start w:val="6"/>
      <w:numFmt w:val="japaneseCounting"/>
      <w:lvlText w:val="%1、"/>
      <w:lvlJc w:val="left"/>
      <w:pPr>
        <w:ind w:left="1140" w:hanging="720"/>
      </w:pPr>
      <w:rPr>
        <w:rFonts w:hint="default" w:cs="微软雅黑"/>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00D7B"/>
    <w:rsid w:val="00014C93"/>
    <w:rsid w:val="00073BB1"/>
    <w:rsid w:val="000C5DFB"/>
    <w:rsid w:val="000C678F"/>
    <w:rsid w:val="000E7E6D"/>
    <w:rsid w:val="000F6553"/>
    <w:rsid w:val="001216AD"/>
    <w:rsid w:val="0012281E"/>
    <w:rsid w:val="00134280"/>
    <w:rsid w:val="00172442"/>
    <w:rsid w:val="00185C1C"/>
    <w:rsid w:val="00195169"/>
    <w:rsid w:val="001C0B4E"/>
    <w:rsid w:val="001D4894"/>
    <w:rsid w:val="00203E36"/>
    <w:rsid w:val="0026214B"/>
    <w:rsid w:val="002747D9"/>
    <w:rsid w:val="002B47D8"/>
    <w:rsid w:val="003069BD"/>
    <w:rsid w:val="00323B43"/>
    <w:rsid w:val="00374EA7"/>
    <w:rsid w:val="003C21DA"/>
    <w:rsid w:val="003C6231"/>
    <w:rsid w:val="003D1EBC"/>
    <w:rsid w:val="003D37D8"/>
    <w:rsid w:val="003D6E90"/>
    <w:rsid w:val="003F3DE8"/>
    <w:rsid w:val="004117A6"/>
    <w:rsid w:val="00423B1B"/>
    <w:rsid w:val="00426133"/>
    <w:rsid w:val="004358AB"/>
    <w:rsid w:val="004E6526"/>
    <w:rsid w:val="00514846"/>
    <w:rsid w:val="005368A9"/>
    <w:rsid w:val="005B266F"/>
    <w:rsid w:val="005C7DD7"/>
    <w:rsid w:val="005D731A"/>
    <w:rsid w:val="00602C09"/>
    <w:rsid w:val="00644FB4"/>
    <w:rsid w:val="006718F0"/>
    <w:rsid w:val="00676B0E"/>
    <w:rsid w:val="00696A66"/>
    <w:rsid w:val="00713BD5"/>
    <w:rsid w:val="0072385A"/>
    <w:rsid w:val="00750688"/>
    <w:rsid w:val="0075787A"/>
    <w:rsid w:val="00770D93"/>
    <w:rsid w:val="007747ED"/>
    <w:rsid w:val="00781DCC"/>
    <w:rsid w:val="007845D3"/>
    <w:rsid w:val="00792365"/>
    <w:rsid w:val="00797085"/>
    <w:rsid w:val="007A3B5B"/>
    <w:rsid w:val="007B2DCD"/>
    <w:rsid w:val="007D3525"/>
    <w:rsid w:val="007E6AC6"/>
    <w:rsid w:val="007F163A"/>
    <w:rsid w:val="008233D0"/>
    <w:rsid w:val="00884C2A"/>
    <w:rsid w:val="008859D3"/>
    <w:rsid w:val="008B7726"/>
    <w:rsid w:val="008D0D1C"/>
    <w:rsid w:val="008F4FF6"/>
    <w:rsid w:val="00913445"/>
    <w:rsid w:val="00915E5A"/>
    <w:rsid w:val="00920ED5"/>
    <w:rsid w:val="00966050"/>
    <w:rsid w:val="00981098"/>
    <w:rsid w:val="00981CFC"/>
    <w:rsid w:val="0098498A"/>
    <w:rsid w:val="009A6BFC"/>
    <w:rsid w:val="009D4977"/>
    <w:rsid w:val="00A13482"/>
    <w:rsid w:val="00A15B37"/>
    <w:rsid w:val="00A21FD3"/>
    <w:rsid w:val="00A34686"/>
    <w:rsid w:val="00A346FD"/>
    <w:rsid w:val="00A5238D"/>
    <w:rsid w:val="00A71BBE"/>
    <w:rsid w:val="00AC78C5"/>
    <w:rsid w:val="00AD5B25"/>
    <w:rsid w:val="00AD6E2B"/>
    <w:rsid w:val="00B17BEA"/>
    <w:rsid w:val="00B5061D"/>
    <w:rsid w:val="00B75C16"/>
    <w:rsid w:val="00B91552"/>
    <w:rsid w:val="00BB04FA"/>
    <w:rsid w:val="00BC4ECF"/>
    <w:rsid w:val="00BD51E6"/>
    <w:rsid w:val="00BF2629"/>
    <w:rsid w:val="00C22EB5"/>
    <w:rsid w:val="00C30922"/>
    <w:rsid w:val="00C54229"/>
    <w:rsid w:val="00C80C01"/>
    <w:rsid w:val="00D0776F"/>
    <w:rsid w:val="00D31D50"/>
    <w:rsid w:val="00D569C7"/>
    <w:rsid w:val="00DB63BA"/>
    <w:rsid w:val="00DC11B4"/>
    <w:rsid w:val="00DD6D88"/>
    <w:rsid w:val="00DE272C"/>
    <w:rsid w:val="00DF14AF"/>
    <w:rsid w:val="00E032AA"/>
    <w:rsid w:val="00E42097"/>
    <w:rsid w:val="00EA40A9"/>
    <w:rsid w:val="00ED1664"/>
    <w:rsid w:val="00ED3133"/>
    <w:rsid w:val="00EF4871"/>
    <w:rsid w:val="00F05AB5"/>
    <w:rsid w:val="00F34CC9"/>
    <w:rsid w:val="00F82F40"/>
    <w:rsid w:val="00F86AA2"/>
    <w:rsid w:val="00FE074D"/>
    <w:rsid w:val="095F6677"/>
    <w:rsid w:val="13065C34"/>
    <w:rsid w:val="14C91E11"/>
    <w:rsid w:val="15645A66"/>
    <w:rsid w:val="1F55628B"/>
    <w:rsid w:val="29EF1CCD"/>
    <w:rsid w:val="4C77576F"/>
    <w:rsid w:val="4F996706"/>
    <w:rsid w:val="513B02DD"/>
    <w:rsid w:val="6E0F15C0"/>
    <w:rsid w:val="747869A8"/>
    <w:rsid w:val="7B433B38"/>
    <w:rsid w:val="7C48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 w:type="character" w:customStyle="1" w:styleId="11">
    <w:name w:val="批注框文本 Char"/>
    <w:basedOn w:val="7"/>
    <w:link w:val="2"/>
    <w:semiHidden/>
    <w:qFormat/>
    <w:uiPriority w:val="99"/>
    <w:rPr>
      <w:rFonts w:ascii="Tahoma" w:hAnsi="Tahoma"/>
      <w:sz w:val="18"/>
      <w:szCs w:val="18"/>
    </w:rPr>
  </w:style>
  <w:style w:type="paragraph" w:styleId="1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AD570-25DD-491B-8B15-38D4DE522120}">
  <ds:schemaRefs/>
</ds:datastoreItem>
</file>

<file path=docProps/app.xml><?xml version="1.0" encoding="utf-8"?>
<Properties xmlns="http://schemas.openxmlformats.org/officeDocument/2006/extended-properties" xmlns:vt="http://schemas.openxmlformats.org/officeDocument/2006/docPropsVTypes">
  <Template>Normal</Template>
  <Pages>4</Pages>
  <Words>246</Words>
  <Characters>1404</Characters>
  <Lines>11</Lines>
  <Paragraphs>3</Paragraphs>
  <TotalTime>62</TotalTime>
  <ScaleCrop>false</ScaleCrop>
  <LinksUpToDate>false</LinksUpToDate>
  <CharactersWithSpaces>1647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秀儿</cp:lastModifiedBy>
  <cp:lastPrinted>2018-03-20T05:51:00Z</cp:lastPrinted>
  <dcterms:modified xsi:type="dcterms:W3CDTF">2021-10-22T08:05:12Z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3E7EA14A512B4F099C95D6544D1DF363</vt:lpwstr>
  </property>
</Properties>
</file>